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32028" w14:textId="77777777" w:rsidR="00AB15B5" w:rsidRDefault="00AB15B5" w:rsidP="00296CDF">
      <w:pPr>
        <w:pStyle w:val="AG2RTitre681072df-089f-427d-81dc-f0a0c63c32f0"/>
      </w:pPr>
      <w:bookmarkStart w:id="0" w:name="_Toc0000000008"/>
      <w:r>
        <w:t>Synthèse des étapes suggérées</w:t>
      </w:r>
      <w:bookmarkEnd w:id="0"/>
    </w:p>
    <w:p w14:paraId="44254B6A" w14:textId="7AE830A6" w:rsidR="00AB15B5" w:rsidRDefault="00AB15B5" w:rsidP="00AB15B5">
      <w:pPr>
        <w:pStyle w:val="Normal2590a814-5e8b-4d5b-9c27-ef995ca8cfed"/>
      </w:pPr>
      <w:r>
        <w:t>Compte tenu de vos objectifs et de votre situation, nous vous suggérons de suivre les étapes suivantes dans le cadre de l’architecture patrimoniale de votre transmission d’entreprise. Ces suggestions ne valent pas conseils juridiques, et chaque étape devra être validée par un conseil indépendant, en charge de sa mise en œuvre éventuelle. Une échéance est donnée à titre indicatif afin que les étapes puissent se dérouler avec fluidité.</w:t>
      </w:r>
    </w:p>
    <w:tbl>
      <w:tblPr>
        <w:tblStyle w:val="AG2RTable"/>
        <w:tblpPr w:leftFromText="141" w:rightFromText="141" w:vertAnchor="text" w:horzAnchor="margin" w:tblpY="648"/>
        <w:tblOverlap w:val="never"/>
        <w:tblW w:w="0" w:type="auto"/>
        <w:tblLayout w:type="fixed"/>
        <w:tblLook w:val="0420" w:firstRow="1" w:lastRow="0" w:firstColumn="0" w:lastColumn="0" w:noHBand="0" w:noVBand="1"/>
      </w:tblPr>
      <w:tblGrid>
        <w:gridCol w:w="846"/>
        <w:gridCol w:w="9639"/>
        <w:gridCol w:w="2126"/>
        <w:gridCol w:w="1383"/>
      </w:tblGrid>
      <w:tr w:rsidR="00377669" w14:paraId="03ED7559" w14:textId="77777777" w:rsidTr="00AB15B5">
        <w:trPr>
          <w:cnfStyle w:val="100000000000" w:firstRow="1" w:lastRow="0" w:firstColumn="0" w:lastColumn="0" w:oddVBand="0" w:evenVBand="0" w:oddHBand="0" w:evenHBand="0" w:firstRowFirstColumn="0" w:firstRowLastColumn="0" w:lastRowFirstColumn="0" w:lastRowLastColumn="0"/>
          <w:cantSplit/>
        </w:trPr>
        <w:tc>
          <w:tcPr>
            <w:tcW w:w="846" w:type="dxa"/>
          </w:tcPr>
          <w:p w14:paraId="01991F92" w14:textId="549F2243" w:rsidR="00377669" w:rsidRPr="002F0335" w:rsidRDefault="00377669" w:rsidP="00657B81">
            <w:pPr>
              <w:jc w:val="center"/>
              <w:rPr>
                <w:rFonts w:ascii="Arial" w:eastAsia="Times New Roman" w:hAnsi="Arial" w:cs="Times New Roman"/>
                <w:b w:val="0"/>
                <w:lang w:eastAsia="fr-FR"/>
              </w:rPr>
            </w:pPr>
            <w:r>
              <w:rPr>
                <w:rFonts w:ascii="Arial" w:eastAsia="Times New Roman" w:hAnsi="Arial" w:cs="Times New Roman"/>
                <w:lang w:eastAsia="fr-FR"/>
              </w:rPr>
              <w:t>Etape</w:t>
            </w:r>
          </w:p>
        </w:tc>
        <w:tc>
          <w:tcPr>
            <w:tcW w:w="9639" w:type="dxa"/>
          </w:tcPr>
          <w:p w14:paraId="4A458C03" w14:textId="1B9CB91E" w:rsidR="00377669" w:rsidRPr="002F0335" w:rsidRDefault="00377669" w:rsidP="00657B81">
            <w:pPr>
              <w:jc w:val="center"/>
              <w:rPr>
                <w:rFonts w:ascii="Arial" w:eastAsia="Times New Roman" w:hAnsi="Arial" w:cs="Times New Roman"/>
                <w:lang w:eastAsia="fr-FR"/>
              </w:rPr>
            </w:pPr>
            <w:r>
              <w:rPr>
                <w:rFonts w:ascii="Arial" w:eastAsia="Times New Roman" w:hAnsi="Arial" w:cs="Times New Roman"/>
                <w:lang w:eastAsia="fr-FR"/>
              </w:rPr>
              <w:t>Commentaire</w:t>
            </w:r>
          </w:p>
        </w:tc>
        <w:tc>
          <w:tcPr>
            <w:tcW w:w="2126" w:type="dxa"/>
          </w:tcPr>
          <w:p w14:paraId="784DEDD8" w14:textId="233BC65D" w:rsidR="00377669" w:rsidRPr="002F0335" w:rsidRDefault="00377669" w:rsidP="00657B81">
            <w:pPr>
              <w:jc w:val="center"/>
              <w:rPr>
                <w:rFonts w:ascii="Arial" w:eastAsia="Times New Roman" w:hAnsi="Arial" w:cs="Times New Roman"/>
                <w:lang w:eastAsia="fr-FR"/>
              </w:rPr>
            </w:pPr>
            <w:r>
              <w:rPr>
                <w:rFonts w:ascii="Arial" w:eastAsia="Times New Roman" w:hAnsi="Arial" w:cs="Times New Roman"/>
                <w:lang w:eastAsia="fr-FR"/>
              </w:rPr>
              <w:t>Expert en charge</w:t>
            </w:r>
          </w:p>
        </w:tc>
        <w:tc>
          <w:tcPr>
            <w:tcW w:w="1383" w:type="dxa"/>
          </w:tcPr>
          <w:p w14:paraId="6A5CC48E" w14:textId="27C24A69" w:rsidR="00377669" w:rsidRPr="002F0335" w:rsidRDefault="00377669" w:rsidP="00657B81">
            <w:pPr>
              <w:jc w:val="center"/>
              <w:rPr>
                <w:rFonts w:ascii="Arial" w:eastAsia="Times New Roman" w:hAnsi="Arial" w:cs="Times New Roman"/>
                <w:b w:val="0"/>
                <w:lang w:eastAsia="fr-FR"/>
              </w:rPr>
            </w:pPr>
            <w:r>
              <w:rPr>
                <w:rFonts w:ascii="Arial" w:eastAsia="Times New Roman" w:hAnsi="Arial" w:cs="Times New Roman"/>
                <w:lang w:eastAsia="fr-FR"/>
              </w:rPr>
              <w:t>Echéance</w:t>
            </w:r>
          </w:p>
        </w:tc>
      </w:tr>
      <w:tr w:rsidR="00377669" w14:paraId="78322483" w14:textId="77777777" w:rsidTr="00AB15B5">
        <w:trPr>
          <w:cnfStyle w:val="000000100000" w:firstRow="0" w:lastRow="0" w:firstColumn="0" w:lastColumn="0" w:oddVBand="0" w:evenVBand="0" w:oddHBand="1" w:evenHBand="0" w:firstRowFirstColumn="0" w:firstRowLastColumn="0" w:lastRowFirstColumn="0" w:lastRowLastColumn="0"/>
          <w:cantSplit/>
        </w:trPr>
        <w:tc>
          <w:tcPr>
            <w:tcW w:w="846" w:type="dxa"/>
          </w:tcPr>
          <w:p w14:paraId="47BB9CA4" w14:textId="41B8929A" w:rsidR="00377669" w:rsidRPr="0047038D" w:rsidRDefault="00377669" w:rsidP="007D48BF">
            <w:pPr>
              <w:rPr>
                <w:rFonts w:ascii="Arial" w:eastAsia="Times New Roman" w:hAnsi="Arial" w:cs="Times New Roman"/>
                <w:b/>
                <w:lang w:eastAsia="fr-FR"/>
              </w:rPr>
            </w:pP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MERGEFIELD TableStart:Problemes </w:instrText>
            </w:r>
            <w:r w:rsidRPr="0047038D">
              <w:rPr>
                <w:rFonts w:ascii="Arial" w:eastAsia="Times New Roman" w:hAnsi="Arial" w:cs="Times New Roman"/>
                <w:b/>
                <w:lang w:eastAsia="fr-FR"/>
              </w:rPr>
              <w:fldChar w:fldCharType="end"/>
            </w: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TA</w:instrText>
            </w: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w:instrText>
            </w: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w:instrText>
            </w:r>
            <w:r w:rsidRPr="0047038D">
              <w:rPr>
                <w:rFonts w:ascii="Arial" w:eastAsia="Times New Roman" w:hAnsi="Arial" w:cs="Times New Roman"/>
                <w:b/>
                <w:lang w:eastAsia="fr-FR"/>
              </w:rPr>
              <w:fldChar w:fldCharType="end"/>
            </w:r>
            <w:r w:rsidRPr="0047038D">
              <w:rPr>
                <w:rFonts w:ascii="Arial" w:eastAsia="Times New Roman" w:hAnsi="Arial" w:cs="Times New Roman"/>
                <w:b/>
                <w:lang w:eastAsia="fr-FR"/>
              </w:rPr>
              <w:instrText xml:space="preserve"> </w:instrText>
            </w:r>
            <w:r w:rsidRPr="0047038D">
              <w:rPr>
                <w:rFonts w:ascii="Arial" w:eastAsia="Times New Roman" w:hAnsi="Arial" w:cs="Times New Roman"/>
                <w:b/>
                <w:lang w:eastAsia="fr-FR"/>
              </w:rPr>
              <w:fldChar w:fldCharType="end"/>
            </w:r>
            <w:r w:rsidRPr="0047038D">
              <w:rPr>
                <w:rFonts w:ascii="Arial" w:eastAsia="Times New Roman" w:hAnsi="Arial" w:cs="Times New Roman"/>
                <w:b/>
                <w:lang w:eastAsia="fr-FR"/>
              </w:rPr>
              <w:instrText xml:space="preserve"> </w:instrText>
            </w:r>
            <w:r w:rsidRPr="0047038D">
              <w:rPr>
                <w:rFonts w:ascii="Arial" w:eastAsia="Times New Roman" w:hAnsi="Arial" w:cs="Times New Roman"/>
                <w:b/>
                <w:lang w:eastAsia="fr-FR"/>
              </w:rPr>
              <w:fldChar w:fldCharType="end"/>
            </w: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MERGEFIELD </w:instrText>
            </w:r>
            <w:r>
              <w:rPr>
                <w:rFonts w:ascii="Arial" w:eastAsia="Times New Roman" w:hAnsi="Arial" w:cs="Times New Roman"/>
                <w:b/>
                <w:lang w:eastAsia="fr-FR"/>
              </w:rPr>
              <w:instrText>Etape</w:instrText>
            </w:r>
            <w:r w:rsidRPr="0047038D">
              <w:rPr>
                <w:rFonts w:ascii="Arial" w:eastAsia="Times New Roman" w:hAnsi="Arial" w:cs="Times New Roman"/>
                <w:b/>
                <w:lang w:eastAsia="fr-FR"/>
              </w:rPr>
              <w:instrText xml:space="preserve"> </w:instrText>
            </w:r>
            <w:r w:rsidRPr="0047038D">
              <w:rPr>
                <w:rFonts w:ascii="Arial" w:eastAsia="Times New Roman" w:hAnsi="Arial" w:cs="Times New Roman"/>
                <w:b/>
                <w:lang w:eastAsia="fr-FR"/>
              </w:rPr>
              <w:fldChar w:fldCharType="end"/>
            </w:r>
          </w:p>
        </w:tc>
        <w:tc>
          <w:tcPr>
            <w:tcW w:w="9639" w:type="dxa"/>
          </w:tcPr>
          <w:p w14:paraId="6ECCA5D1" w14:textId="41EBD6BC" w:rsidR="003E50F7" w:rsidRDefault="00377669" w:rsidP="00AB15B5">
            <w:pPr>
              <w:rPr>
                <w:rFonts w:ascii="Arial" w:eastAsia="Times New Roman" w:hAnsi="Arial" w:cs="Times New Roman"/>
                <w:bCs/>
                <w:color w:val="595959" w:themeColor="text1" w:themeTint="A6"/>
                <w:lang w:eastAsia="fr-FR"/>
              </w:rPr>
            </w:pP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MERGEFIELD Titre </w:instrText>
            </w:r>
            <w:r w:rsidRPr="0047038D">
              <w:rPr>
                <w:rFonts w:ascii="Arial" w:eastAsia="Times New Roman" w:hAnsi="Arial" w:cs="Times New Roman"/>
                <w:b/>
                <w:lang w:eastAsia="fr-FR"/>
              </w:rPr>
              <w:fldChar w:fldCharType="end"/>
            </w:r>
            <w:r w:rsidR="004667E5">
              <w:rPr>
                <w:rFonts w:ascii="Arial" w:eastAsia="Times New Roman" w:hAnsi="Arial" w:cs="Times New Roman"/>
                <w:bCs/>
                <w:color w:val="595959" w:themeColor="text1" w:themeTint="A6"/>
                <w:lang w:eastAsia="fr-FR"/>
              </w:rPr>
              <w:fldChar w:fldCharType="begin"/>
            </w:r>
            <w:r w:rsidR="004667E5">
              <w:rPr>
                <w:rFonts w:ascii="Arial" w:eastAsia="Times New Roman" w:hAnsi="Arial" w:cs="Times New Roman"/>
                <w:bCs/>
                <w:color w:val="595959" w:themeColor="text1" w:themeTint="A6"/>
                <w:lang w:eastAsia="fr-FR"/>
              </w:rPr>
              <w:instrText xml:space="preserve"> IF</w:instrText>
            </w:r>
            <w:r w:rsidR="00A64CEA">
              <w:rPr>
                <w:rFonts w:ascii="Arial" w:eastAsia="Times New Roman" w:hAnsi="Arial" w:cs="Times New Roman"/>
                <w:bCs/>
                <w:color w:val="595959" w:themeColor="text1" w:themeTint="A6"/>
                <w:lang w:eastAsia="fr-FR"/>
              </w:rPr>
              <w:instrText xml:space="preserve"> </w:instrText>
            </w:r>
            <w:r w:rsidR="004667E5">
              <w:rPr>
                <w:rFonts w:ascii="Arial" w:eastAsia="Times New Roman" w:hAnsi="Arial" w:cs="Times New Roman"/>
                <w:bCs/>
                <w:color w:val="595959" w:themeColor="text1" w:themeTint="A6"/>
                <w:lang w:eastAsia="fr-FR"/>
              </w:rPr>
              <w:fldChar w:fldCharType="begin"/>
            </w:r>
            <w:r w:rsidR="004667E5">
              <w:rPr>
                <w:rFonts w:ascii="Arial" w:eastAsia="Times New Roman" w:hAnsi="Arial" w:cs="Times New Roman"/>
                <w:bCs/>
                <w:color w:val="595959" w:themeColor="text1" w:themeTint="A6"/>
                <w:lang w:eastAsia="fr-FR"/>
              </w:rPr>
              <w:instrText xml:space="preserve"> MERGEFIELD Detail </w:instrText>
            </w:r>
            <w:r w:rsidR="004667E5">
              <w:rPr>
                <w:rFonts w:ascii="Arial" w:eastAsia="Times New Roman" w:hAnsi="Arial" w:cs="Times New Roman"/>
                <w:bCs/>
                <w:color w:val="595959" w:themeColor="text1" w:themeTint="A6"/>
                <w:lang w:eastAsia="fr-FR"/>
              </w:rPr>
              <w:fldChar w:fldCharType="end"/>
            </w:r>
            <w:r w:rsidR="00F94C08">
              <w:rPr>
                <w:rFonts w:ascii="Arial" w:eastAsia="Times New Roman" w:hAnsi="Arial" w:cs="Times New Roman"/>
                <w:bCs/>
                <w:color w:val="595959" w:themeColor="text1" w:themeTint="A6"/>
                <w:lang w:eastAsia="fr-FR"/>
              </w:rPr>
              <w:instrText>=""</w:instrText>
            </w:r>
            <w:r w:rsidR="00D939AD">
              <w:rPr>
                <w:rFonts w:ascii="Arial" w:eastAsia="Times New Roman" w:hAnsi="Arial" w:cs="Times New Roman"/>
                <w:bCs/>
                <w:color w:val="595959" w:themeColor="text1" w:themeTint="A6"/>
                <w:lang w:eastAsia="fr-FR"/>
              </w:rPr>
              <w:instrText xml:space="preserve"> </w:instrText>
            </w:r>
            <w:r w:rsidR="00F94C08">
              <w:rPr>
                <w:rFonts w:ascii="Arial" w:eastAsia="Times New Roman" w:hAnsi="Arial" w:cs="Times New Roman"/>
                <w:bCs/>
                <w:color w:val="595959" w:themeColor="text1" w:themeTint="A6"/>
                <w:lang w:eastAsia="fr-FR"/>
              </w:rPr>
              <w:instrText>""</w:instrText>
            </w:r>
            <w:r w:rsidR="00D939AD">
              <w:rPr>
                <w:rFonts w:ascii="Arial" w:eastAsia="Times New Roman" w:hAnsi="Arial" w:cs="Times New Roman"/>
                <w:bCs/>
                <w:color w:val="595959" w:themeColor="text1" w:themeTint="A6"/>
                <w:lang w:eastAsia="fr-FR"/>
              </w:rPr>
              <w:instrText xml:space="preserve"> </w:instrText>
            </w:r>
            <w:r w:rsidR="00F94C08">
              <w:rPr>
                <w:rFonts w:ascii="Arial" w:eastAsia="Times New Roman" w:hAnsi="Arial" w:cs="Times New Roman"/>
                <w:bCs/>
                <w:color w:val="595959" w:themeColor="text1" w:themeTint="A6"/>
                <w:lang w:eastAsia="fr-FR"/>
              </w:rPr>
              <w:instrText>"</w:instrText>
            </w:r>
          </w:p>
          <w:p w14:paraId="0F99CE8E" w14:textId="77777777" w:rsidR="00BE23C3" w:rsidRPr="00BE23C3" w:rsidRDefault="00BE23C3" w:rsidP="00AB15B5">
            <w:pPr>
              <w:rPr>
                <w:rFonts w:ascii="Arial" w:eastAsia="Times New Roman" w:hAnsi="Arial" w:cs="Times New Roman"/>
                <w:b/>
                <w:lang w:eastAsia="fr-FR"/>
              </w:rPr>
            </w:pPr>
          </w:p>
          <w:p w14:paraId="0394D789" w14:textId="013666E7" w:rsidR="00377669" w:rsidRPr="0047038D" w:rsidRDefault="00F94C08" w:rsidP="00AB15B5">
            <w:pPr>
              <w:rPr>
                <w:rFonts w:ascii="Arial" w:eastAsia="Times New Roman" w:hAnsi="Arial" w:cs="Times New Roman"/>
                <w:b/>
                <w:lang w:eastAsia="fr-FR"/>
              </w:rPr>
            </w:pPr>
            <w:r>
              <w:rPr>
                <w:rFonts w:ascii="Arial" w:eastAsia="Times New Roman" w:hAnsi="Arial" w:cs="Times New Roman"/>
                <w:bCs/>
                <w:color w:val="595959" w:themeColor="text1" w:themeTint="A6"/>
                <w:lang w:eastAsia="fr-FR"/>
              </w:rPr>
              <w:fldChar w:fldCharType="begin"/>
            </w:r>
            <w:r>
              <w:rPr>
                <w:rFonts w:ascii="Arial" w:eastAsia="Times New Roman" w:hAnsi="Arial" w:cs="Times New Roman"/>
                <w:bCs/>
                <w:color w:val="595959" w:themeColor="text1" w:themeTint="A6"/>
                <w:lang w:eastAsia="fr-FR"/>
              </w:rPr>
              <w:instrText xml:space="preserve"> MERGEFIELD Detail </w:instrText>
            </w:r>
            <w:r>
              <w:rPr>
                <w:rFonts w:ascii="Arial" w:eastAsia="Times New Roman" w:hAnsi="Arial" w:cs="Times New Roman"/>
                <w:bCs/>
                <w:color w:val="595959" w:themeColor="text1" w:themeTint="A6"/>
                <w:lang w:eastAsia="fr-FR"/>
              </w:rPr>
              <w:fldChar w:fldCharType="end"/>
            </w:r>
            <w:r>
              <w:rPr>
                <w:rFonts w:ascii="Arial" w:eastAsia="Times New Roman" w:hAnsi="Arial" w:cs="Times New Roman"/>
                <w:bCs/>
                <w:color w:val="595959" w:themeColor="text1" w:themeTint="A6"/>
                <w:lang w:eastAsia="fr-FR"/>
              </w:rPr>
              <w:instrText>"</w:instrText>
            </w:r>
            <w:r w:rsidR="004667E5">
              <w:rPr>
                <w:rFonts w:ascii="Arial" w:eastAsia="Times New Roman" w:hAnsi="Arial" w:cs="Times New Roman"/>
                <w:bCs/>
                <w:color w:val="595959" w:themeColor="text1" w:themeTint="A6"/>
                <w:lang w:eastAsia="fr-FR"/>
              </w:rPr>
              <w:instrText xml:space="preserve"> </w:instrText>
            </w:r>
            <w:r w:rsidR="004667E5">
              <w:rPr>
                <w:rFonts w:ascii="Arial" w:eastAsia="Times New Roman" w:hAnsi="Arial" w:cs="Times New Roman"/>
                <w:bCs/>
                <w:color w:val="595959" w:themeColor="text1" w:themeTint="A6"/>
                <w:lang w:eastAsia="fr-FR"/>
              </w:rPr>
              <w:fldChar w:fldCharType="end"/>
            </w:r>
          </w:p>
        </w:tc>
        <w:tc>
          <w:tcPr>
            <w:tcW w:w="2126" w:type="dxa"/>
          </w:tcPr>
          <w:p w14:paraId="075BEC32" w14:textId="65B90E00" w:rsidR="00377669" w:rsidRPr="0047038D" w:rsidRDefault="00377669" w:rsidP="00AB15B5">
            <w:pPr>
              <w:rPr>
                <w:rFonts w:ascii="Arial" w:eastAsia="Times New Roman" w:hAnsi="Arial" w:cs="Times New Roman"/>
                <w:b/>
                <w:lang w:eastAsia="fr-FR"/>
              </w:rPr>
            </w:pPr>
            <w:r w:rsidRPr="000D0D7F">
              <w:rPr>
                <w:rFonts w:ascii="Arial" w:eastAsia="Times New Roman" w:hAnsi="Arial" w:cs="Times New Roman"/>
                <w:bCs/>
                <w:color w:val="595959" w:themeColor="text1" w:themeTint="A6"/>
                <w:lang w:eastAsia="fr-FR"/>
              </w:rPr>
              <w:fldChar w:fldCharType="begin"/>
            </w:r>
            <w:r w:rsidRPr="000D0D7F">
              <w:rPr>
                <w:rFonts w:ascii="Arial" w:eastAsia="Times New Roman" w:hAnsi="Arial" w:cs="Times New Roman"/>
                <w:bCs/>
                <w:color w:val="595959" w:themeColor="text1" w:themeTint="A6"/>
                <w:lang w:eastAsia="fr-FR"/>
              </w:rPr>
              <w:instrText xml:space="preserve"> MERGEFIELD </w:instrText>
            </w:r>
            <w:r>
              <w:rPr>
                <w:rFonts w:ascii="Arial" w:eastAsia="Times New Roman" w:hAnsi="Arial" w:cs="Times New Roman"/>
                <w:bCs/>
                <w:color w:val="595959" w:themeColor="text1" w:themeTint="A6"/>
                <w:lang w:eastAsia="fr-FR"/>
              </w:rPr>
              <w:instrText>Expert</w:instrText>
            </w:r>
            <w:r w:rsidRPr="000D0D7F">
              <w:rPr>
                <w:rFonts w:ascii="Arial" w:eastAsia="Times New Roman" w:hAnsi="Arial" w:cs="Times New Roman"/>
                <w:bCs/>
                <w:color w:val="595959" w:themeColor="text1" w:themeTint="A6"/>
                <w:lang w:eastAsia="fr-FR"/>
              </w:rPr>
              <w:fldChar w:fldCharType="end"/>
            </w:r>
          </w:p>
        </w:tc>
        <w:tc>
          <w:tcPr>
            <w:tcW w:w="1383" w:type="dxa"/>
          </w:tcPr>
          <w:p w14:paraId="376AEC18" w14:textId="404FA222" w:rsidR="00377669" w:rsidRPr="00377669" w:rsidRDefault="00377669" w:rsidP="00377669">
            <w:pPr>
              <w:rPr>
                <w:rFonts w:ascii="Arial" w:eastAsia="Times New Roman" w:hAnsi="Arial" w:cs="Times New Roman"/>
                <w:bCs/>
                <w:color w:val="595959" w:themeColor="text1" w:themeTint="A6"/>
                <w:lang w:eastAsia="fr-FR"/>
              </w:rPr>
            </w:pPr>
            <w:r w:rsidRPr="000D0D7F">
              <w:rPr>
                <w:rFonts w:ascii="Arial" w:eastAsia="Times New Roman" w:hAnsi="Arial" w:cs="Times New Roman"/>
                <w:bCs/>
                <w:color w:val="595959" w:themeColor="text1" w:themeTint="A6"/>
                <w:lang w:eastAsia="fr-FR"/>
              </w:rPr>
              <w:fldChar w:fldCharType="begin"/>
            </w:r>
            <w:r w:rsidRPr="000D0D7F">
              <w:rPr>
                <w:rFonts w:ascii="Arial" w:eastAsia="Times New Roman" w:hAnsi="Arial" w:cs="Times New Roman"/>
                <w:bCs/>
                <w:color w:val="595959" w:themeColor="text1" w:themeTint="A6"/>
                <w:lang w:eastAsia="fr-FR"/>
              </w:rPr>
              <w:instrText xml:space="preserve"> MERGEFIELD </w:instrText>
            </w:r>
            <w:r>
              <w:rPr>
                <w:rFonts w:ascii="Arial" w:eastAsia="Times New Roman" w:hAnsi="Arial" w:cs="Times New Roman"/>
                <w:bCs/>
                <w:color w:val="595959" w:themeColor="text1" w:themeTint="A6"/>
                <w:lang w:eastAsia="fr-FR"/>
              </w:rPr>
              <w:instrText>Echeance</w:instrText>
            </w:r>
            <w:r w:rsidRPr="000D0D7F">
              <w:rPr>
                <w:rFonts w:ascii="Arial" w:eastAsia="Times New Roman" w:hAnsi="Arial" w:cs="Times New Roman"/>
                <w:bCs/>
                <w:color w:val="595959" w:themeColor="text1" w:themeTint="A6"/>
                <w:lang w:eastAsia="fr-FR"/>
              </w:rPr>
              <w:instrText xml:space="preserve"> </w:instrText>
            </w:r>
            <w:r w:rsidRPr="000D0D7F">
              <w:rPr>
                <w:rFonts w:ascii="Arial" w:eastAsia="Times New Roman" w:hAnsi="Arial" w:cs="Times New Roman"/>
                <w:bCs/>
                <w:color w:val="595959" w:themeColor="text1" w:themeTint="A6"/>
                <w:lang w:eastAsia="fr-FR"/>
              </w:rPr>
              <w:fldChar w:fldCharType="end"/>
            </w:r>
          </w:p>
          <w:p w14:paraId="6ED839E6" w14:textId="5EF9FCFA" w:rsidR="00377669" w:rsidRPr="0047038D" w:rsidRDefault="00377669" w:rsidP="007D48BF">
            <w:pPr>
              <w:rPr>
                <w:rFonts w:ascii="Arial" w:eastAsia="Times New Roman" w:hAnsi="Arial" w:cs="Times New Roman"/>
                <w:b/>
                <w:lang w:eastAsia="fr-FR"/>
              </w:rPr>
            </w:pPr>
            <w:r w:rsidRPr="0047038D">
              <w:rPr>
                <w:rFonts w:ascii="Arial" w:eastAsia="Times New Roman" w:hAnsi="Arial" w:cs="Times New Roman"/>
                <w:b/>
                <w:lang w:eastAsia="fr-FR"/>
              </w:rPr>
              <w:fldChar w:fldCharType="begin"/>
            </w:r>
            <w:r w:rsidRPr="0047038D">
              <w:rPr>
                <w:rFonts w:ascii="Arial" w:eastAsia="Times New Roman" w:hAnsi="Arial" w:cs="Times New Roman"/>
                <w:b/>
                <w:lang w:eastAsia="fr-FR"/>
              </w:rPr>
              <w:instrText xml:space="preserve"> MERGEFIELD TableEnd:Problemes </w:instrText>
            </w:r>
            <w:r w:rsidRPr="0047038D">
              <w:rPr>
                <w:rFonts w:ascii="Arial" w:eastAsia="Times New Roman" w:hAnsi="Arial" w:cs="Times New Roman"/>
                <w:b/>
                <w:lang w:eastAsia="fr-FR"/>
              </w:rPr>
              <w:fldChar w:fldCharType="end"/>
            </w:r>
          </w:p>
        </w:tc>
      </w:tr>
    </w:tbl>
    <w:p w14:paraId="1D27DCD0" w14:textId="24224543" w:rsidR="007D48BF" w:rsidRDefault="007D48BF" w:rsidP="007D48BF">
      <w:pPr>
        <w:rPr>
          <w:lang w:eastAsia="fr-FR"/>
        </w:rPr>
      </w:pPr>
    </w:p>
    <w:sectPr w:rsidR="007D48BF" w:rsidSect="000876A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7963F" w14:textId="77777777" w:rsidR="00AC0286" w:rsidRDefault="00AC0286">
      <w:pPr>
        <w:spacing w:after="0" w:line="240" w:lineRule="auto"/>
      </w:pPr>
      <w:r>
        <w:separator/>
      </w:r>
    </w:p>
  </w:endnote>
  <w:endnote w:type="continuationSeparator" w:id="0">
    <w:p w14:paraId="1B4048B1" w14:textId="77777777" w:rsidR="00AC0286" w:rsidRDefault="00AC0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A01D9" w14:textId="77777777" w:rsidR="006B4112" w:rsidRDefault="006B41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4839B" w14:textId="12B81CD1" w:rsidR="00CE5096" w:rsidRPr="006B4112" w:rsidRDefault="00AC0286" w:rsidP="006B411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EFC8E" w14:textId="77777777" w:rsidR="006B4112" w:rsidRDefault="006B41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023BF" w14:textId="77777777" w:rsidR="00AC0286" w:rsidRDefault="00AC0286">
      <w:pPr>
        <w:spacing w:after="0" w:line="240" w:lineRule="auto"/>
      </w:pPr>
      <w:r>
        <w:separator/>
      </w:r>
    </w:p>
  </w:footnote>
  <w:footnote w:type="continuationSeparator" w:id="0">
    <w:p w14:paraId="21F2D626" w14:textId="77777777" w:rsidR="00AC0286" w:rsidRDefault="00AC02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AD150" w14:textId="77777777" w:rsidR="006B4112" w:rsidRDefault="006B41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1077F" w14:textId="77777777" w:rsidR="006B4112" w:rsidRDefault="006B411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28E75" w14:textId="77777777" w:rsidR="006B4112" w:rsidRDefault="006B41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1763"/>
    <w:multiLevelType w:val="hybridMultilevel"/>
    <w:tmpl w:val="D150A9E8"/>
    <w:lvl w:ilvl="0" w:tplc="A3C69002">
      <w:start w:val="1"/>
      <w:numFmt w:val="bullet"/>
      <w:lvlText w:val=""/>
      <w:lvlJc w:val="left"/>
      <w:pPr>
        <w:tabs>
          <w:tab w:val="num" w:pos="720"/>
        </w:tabs>
        <w:ind w:left="720" w:hanging="360"/>
      </w:pPr>
      <w:rPr>
        <w:rFonts w:ascii="Wingdings" w:hAnsi="Wingdings" w:hint="default"/>
      </w:rPr>
    </w:lvl>
    <w:lvl w:ilvl="1" w:tplc="0868D84E" w:tentative="1">
      <w:start w:val="1"/>
      <w:numFmt w:val="bullet"/>
      <w:lvlText w:val=""/>
      <w:lvlJc w:val="left"/>
      <w:pPr>
        <w:tabs>
          <w:tab w:val="num" w:pos="1440"/>
        </w:tabs>
        <w:ind w:left="1440" w:hanging="360"/>
      </w:pPr>
      <w:rPr>
        <w:rFonts w:ascii="Wingdings" w:hAnsi="Wingdings" w:hint="default"/>
      </w:rPr>
    </w:lvl>
    <w:lvl w:ilvl="2" w:tplc="E7F4F904" w:tentative="1">
      <w:start w:val="1"/>
      <w:numFmt w:val="bullet"/>
      <w:lvlText w:val=""/>
      <w:lvlJc w:val="left"/>
      <w:pPr>
        <w:tabs>
          <w:tab w:val="num" w:pos="2160"/>
        </w:tabs>
        <w:ind w:left="2160" w:hanging="360"/>
      </w:pPr>
      <w:rPr>
        <w:rFonts w:ascii="Wingdings" w:hAnsi="Wingdings" w:hint="default"/>
      </w:rPr>
    </w:lvl>
    <w:lvl w:ilvl="3" w:tplc="C452FF58" w:tentative="1">
      <w:start w:val="1"/>
      <w:numFmt w:val="bullet"/>
      <w:lvlText w:val=""/>
      <w:lvlJc w:val="left"/>
      <w:pPr>
        <w:tabs>
          <w:tab w:val="num" w:pos="2880"/>
        </w:tabs>
        <w:ind w:left="2880" w:hanging="360"/>
      </w:pPr>
      <w:rPr>
        <w:rFonts w:ascii="Wingdings" w:hAnsi="Wingdings" w:hint="default"/>
      </w:rPr>
    </w:lvl>
    <w:lvl w:ilvl="4" w:tplc="A19A1534" w:tentative="1">
      <w:start w:val="1"/>
      <w:numFmt w:val="bullet"/>
      <w:lvlText w:val=""/>
      <w:lvlJc w:val="left"/>
      <w:pPr>
        <w:tabs>
          <w:tab w:val="num" w:pos="3600"/>
        </w:tabs>
        <w:ind w:left="3600" w:hanging="360"/>
      </w:pPr>
      <w:rPr>
        <w:rFonts w:ascii="Wingdings" w:hAnsi="Wingdings" w:hint="default"/>
      </w:rPr>
    </w:lvl>
    <w:lvl w:ilvl="5" w:tplc="D3AC2140" w:tentative="1">
      <w:start w:val="1"/>
      <w:numFmt w:val="bullet"/>
      <w:lvlText w:val=""/>
      <w:lvlJc w:val="left"/>
      <w:pPr>
        <w:tabs>
          <w:tab w:val="num" w:pos="4320"/>
        </w:tabs>
        <w:ind w:left="4320" w:hanging="360"/>
      </w:pPr>
      <w:rPr>
        <w:rFonts w:ascii="Wingdings" w:hAnsi="Wingdings" w:hint="default"/>
      </w:rPr>
    </w:lvl>
    <w:lvl w:ilvl="6" w:tplc="083E8264" w:tentative="1">
      <w:start w:val="1"/>
      <w:numFmt w:val="bullet"/>
      <w:lvlText w:val=""/>
      <w:lvlJc w:val="left"/>
      <w:pPr>
        <w:tabs>
          <w:tab w:val="num" w:pos="5040"/>
        </w:tabs>
        <w:ind w:left="5040" w:hanging="360"/>
      </w:pPr>
      <w:rPr>
        <w:rFonts w:ascii="Wingdings" w:hAnsi="Wingdings" w:hint="default"/>
      </w:rPr>
    </w:lvl>
    <w:lvl w:ilvl="7" w:tplc="BEC4E27E" w:tentative="1">
      <w:start w:val="1"/>
      <w:numFmt w:val="bullet"/>
      <w:lvlText w:val=""/>
      <w:lvlJc w:val="left"/>
      <w:pPr>
        <w:tabs>
          <w:tab w:val="num" w:pos="5760"/>
        </w:tabs>
        <w:ind w:left="5760" w:hanging="360"/>
      </w:pPr>
      <w:rPr>
        <w:rFonts w:ascii="Wingdings" w:hAnsi="Wingdings" w:hint="default"/>
      </w:rPr>
    </w:lvl>
    <w:lvl w:ilvl="8" w:tplc="C1766A9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linkStyles/>
  <w:defaultTabStop w:val="708"/>
  <w:hyphenationZone w:val="425"/>
  <w:defaultTableStyle w:val="AG2RTable"/>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A1"/>
    <w:rsid w:val="00007752"/>
    <w:rsid w:val="00007E51"/>
    <w:rsid w:val="00051404"/>
    <w:rsid w:val="000543CE"/>
    <w:rsid w:val="00074084"/>
    <w:rsid w:val="000876A6"/>
    <w:rsid w:val="000D037D"/>
    <w:rsid w:val="000D0D7F"/>
    <w:rsid w:val="00106036"/>
    <w:rsid w:val="0012567B"/>
    <w:rsid w:val="00165698"/>
    <w:rsid w:val="001C29B6"/>
    <w:rsid w:val="00241BC7"/>
    <w:rsid w:val="002936FA"/>
    <w:rsid w:val="002A2D05"/>
    <w:rsid w:val="002D26CE"/>
    <w:rsid w:val="002F0335"/>
    <w:rsid w:val="002F49F5"/>
    <w:rsid w:val="00340C53"/>
    <w:rsid w:val="00377669"/>
    <w:rsid w:val="003E50F7"/>
    <w:rsid w:val="00454D37"/>
    <w:rsid w:val="004667E5"/>
    <w:rsid w:val="0047038D"/>
    <w:rsid w:val="00494F61"/>
    <w:rsid w:val="004C6732"/>
    <w:rsid w:val="00582158"/>
    <w:rsid w:val="00582B05"/>
    <w:rsid w:val="005A5525"/>
    <w:rsid w:val="00607BA5"/>
    <w:rsid w:val="00613167"/>
    <w:rsid w:val="00657B81"/>
    <w:rsid w:val="006924C4"/>
    <w:rsid w:val="006B4112"/>
    <w:rsid w:val="007C16DF"/>
    <w:rsid w:val="007D28A1"/>
    <w:rsid w:val="007D48BF"/>
    <w:rsid w:val="008671FC"/>
    <w:rsid w:val="008D7B02"/>
    <w:rsid w:val="008F1B8E"/>
    <w:rsid w:val="00932DE4"/>
    <w:rsid w:val="0096284D"/>
    <w:rsid w:val="009F2FAD"/>
    <w:rsid w:val="009F51CF"/>
    <w:rsid w:val="00A64CEA"/>
    <w:rsid w:val="00A91BD0"/>
    <w:rsid w:val="00AB15B5"/>
    <w:rsid w:val="00AC0286"/>
    <w:rsid w:val="00AC18CD"/>
    <w:rsid w:val="00AC6FA6"/>
    <w:rsid w:val="00B02E4D"/>
    <w:rsid w:val="00BE23C3"/>
    <w:rsid w:val="00BF4B1C"/>
    <w:rsid w:val="00C53CB6"/>
    <w:rsid w:val="00D3777A"/>
    <w:rsid w:val="00D40DB3"/>
    <w:rsid w:val="00D449B1"/>
    <w:rsid w:val="00D716BA"/>
    <w:rsid w:val="00D939AD"/>
    <w:rsid w:val="00DF231D"/>
    <w:rsid w:val="00E03FAB"/>
    <w:rsid w:val="00E512E9"/>
    <w:rsid w:val="00E526F4"/>
    <w:rsid w:val="00ED79CC"/>
    <w:rsid w:val="00F94C08"/>
    <w:rsid w:val="00FA60CE"/>
    <w:rsid w:val="00FC34BA"/>
    <w:rsid w:val="00FF2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271F"/>
  <w15:chartTrackingRefBased/>
  <w15:docId w15:val="{21E7A9EB-F885-4EB1-8C41-0FAAA2B7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3C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E23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23C3"/>
  </w:style>
  <w:style w:type="paragraph" w:styleId="NormalWeb">
    <w:name w:val="Normal (Web)"/>
    <w:basedOn w:val="Normal"/>
    <w:uiPriority w:val="99"/>
    <w:semiHidden/>
    <w:unhideWhenUsed/>
    <w:rsid w:val="006B4112"/>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BE23C3"/>
    <w:pPr>
      <w:tabs>
        <w:tab w:val="center" w:pos="4536"/>
        <w:tab w:val="right" w:pos="9072"/>
      </w:tabs>
      <w:spacing w:after="0" w:line="240" w:lineRule="auto"/>
    </w:pPr>
  </w:style>
  <w:style w:type="character" w:customStyle="1" w:styleId="En-tteCar">
    <w:name w:val="En-tête Car"/>
    <w:basedOn w:val="Policepardfaut"/>
    <w:link w:val="En-tte"/>
    <w:uiPriority w:val="99"/>
    <w:rsid w:val="00BE23C3"/>
  </w:style>
  <w:style w:type="table" w:styleId="Grilledutableau">
    <w:name w:val="Table Grid"/>
    <w:basedOn w:val="TableauNormal"/>
    <w:uiPriority w:val="39"/>
    <w:rsid w:val="00BE23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7Couleur-Accentuation1">
    <w:name w:val="List Table 7 Colorful Accent 1"/>
    <w:basedOn w:val="TableauNormal"/>
    <w:uiPriority w:val="52"/>
    <w:rsid w:val="00FC34BA"/>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Textedelespacerserv">
    <w:name w:val="Placeholder Text"/>
    <w:basedOn w:val="Policepardfaut"/>
    <w:uiPriority w:val="99"/>
    <w:semiHidden/>
    <w:rsid w:val="00BE23C3"/>
    <w:rPr>
      <w:color w:val="808080"/>
    </w:rPr>
  </w:style>
  <w:style w:type="table" w:customStyle="1" w:styleId="AG2RTable">
    <w:name w:val="AG2RTable"/>
    <w:basedOn w:val="TableauNormal"/>
    <w:uiPriority w:val="99"/>
    <w:rsid w:val="00BE23C3"/>
    <w:pPr>
      <w:spacing w:after="0" w:line="240" w:lineRule="auto"/>
    </w:pPr>
    <w:tblPr>
      <w:tblStyleRow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cPr>
      <w:shd w:val="clear" w:color="auto" w:fill="FFFFFF" w:themeFill="background1"/>
    </w:tcPr>
    <w:tblStylePr w:type="firstRow">
      <w:rPr>
        <w:b/>
        <w:color w:val="FFFFFF" w:themeColor="background1"/>
      </w:rPr>
      <w:tblPr/>
      <w:tcPr>
        <w:shd w:val="clear" w:color="auto" w:fill="4472C4" w:themeFill="accent1"/>
      </w:tcPr>
    </w:tblStylePr>
    <w:tblStylePr w:type="band1Horz">
      <w:tblPr/>
      <w:tcPr>
        <w:shd w:val="clear" w:color="auto" w:fill="FFFFFF" w:themeFill="background1"/>
      </w:tcPr>
    </w:tblStylePr>
    <w:tblStylePr w:type="band2Horz">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cBorders>
        <w:shd w:val="clear" w:color="auto" w:fill="B4C6E7" w:themeFill="accent1" w:themeFillTint="66"/>
      </w:tcPr>
    </w:tblStylePr>
  </w:style>
  <w:style w:type="table" w:customStyle="1" w:styleId="TabUpsys">
    <w:name w:val="TabUpsys"/>
    <w:basedOn w:val="Grilledutableau"/>
    <w:uiPriority w:val="99"/>
    <w:rsid w:val="00BE23C3"/>
    <w:pPr>
      <w:spacing w:after="120" w:line="264" w:lineRule="auto"/>
    </w:pPr>
    <w:rPr>
      <w:rFonts w:eastAsiaTheme="minorEastAsia"/>
      <w:color w:val="000000" w:themeColor="text1" w:themeShade="BF"/>
      <w:sz w:val="20"/>
      <w:szCs w:val="20"/>
      <w:lang w:eastAsia="fr-FR"/>
    </w:rPr>
    <w:tblPr>
      <w:tblStyleRowBandSize w:val="1"/>
      <w:tblStyleColBandSize w:val="1"/>
      <w:tblInd w:w="0" w:type="dxa"/>
    </w:tblPr>
    <w:tcPr>
      <w:shd w:val="clear" w:color="auto" w:fill="D9D9D9" w:themeFill="background1" w:themeFillShade="D9"/>
    </w:tcPr>
    <w:tblStylePr w:type="firstRow">
      <w:pPr>
        <w:wordWrap/>
        <w:jc w:val="left"/>
      </w:pPr>
      <w:rPr>
        <w:rFonts w:ascii="Calibri" w:hAnsi="Calibri"/>
        <w:b/>
        <w:bCs/>
        <w:color w:val="FFFFFF" w:themeColor="background1"/>
        <w:sz w:val="20"/>
      </w:rPr>
      <w:tblPr>
        <w:tblCellSpacing w:w="0" w:type="nil"/>
      </w:tblPr>
      <w:trPr>
        <w:tblCellSpacing w:w="0" w:type="nil"/>
      </w:trPr>
      <w:tcPr>
        <w:tcBorders>
          <w:top w:val="nil"/>
          <w:left w:val="nil"/>
          <w:bottom w:val="nil"/>
          <w:right w:val="nil"/>
          <w:insideH w:val="nil"/>
          <w:insideV w:val="nil"/>
          <w:tl2br w:val="nil"/>
          <w:tr2bl w:val="nil"/>
        </w:tcBorders>
        <w:shd w:val="clear" w:color="auto" w:fill="70AD47" w:themeFill="accent6"/>
      </w:tcPr>
    </w:tblStylePr>
    <w:tblStylePr w:type="lastRow">
      <w:pPr>
        <w:wordWrap/>
        <w:spacing w:beforeLines="0" w:before="120" w:beforeAutospacing="0" w:afterLines="0" w:after="120" w:afterAutospacing="0" w:line="240" w:lineRule="auto"/>
        <w:contextualSpacing w:val="0"/>
        <w:jc w:val="left"/>
      </w:pPr>
      <w:rPr>
        <w:rFonts w:ascii="Calibri" w:hAnsi="Calibri"/>
        <w:b/>
        <w:bCs/>
        <w:color w:val="FFFFFF" w:themeColor="background1"/>
        <w:sz w:val="20"/>
      </w:rPr>
      <w:tblPr>
        <w:tblCellSpacing w:w="0" w:type="nil"/>
      </w:tblPr>
      <w:trPr>
        <w:tblCellSpacing w:w="0" w:type="nil"/>
      </w:trPr>
      <w:tcPr>
        <w:shd w:val="clear" w:color="auto" w:fill="70AD47" w:themeFill="accent6"/>
      </w:tcPr>
    </w:tblStylePr>
    <w:tblStylePr w:type="firstCol">
      <w:pPr>
        <w:jc w:val="left"/>
      </w:pPr>
      <w:rPr>
        <w:rFonts w:ascii="Calibri" w:hAnsi="Calibri"/>
        <w:b w:val="0"/>
        <w:bCs/>
        <w:color w:val="000000" w:themeColor="text1"/>
      </w:rPr>
    </w:tblStylePr>
    <w:tblStylePr w:type="lastCol">
      <w:rPr>
        <w:rFonts w:ascii="Calibri" w:hAnsi="Calibri"/>
        <w:b w:val="0"/>
        <w:bCs/>
        <w:color w:val="000000" w:themeColor="text1"/>
        <w:sz w:val="20"/>
      </w:rPr>
    </w:tblStylePr>
    <w:tblStylePr w:type="band1Vert">
      <w:rPr>
        <w:color w:val="000000" w:themeColor="text1" w:themeShade="BF"/>
      </w:rPr>
    </w:tblStylePr>
    <w:tblStylePr w:type="band1Horz">
      <w:pPr>
        <w:wordWrap/>
        <w:jc w:val="left"/>
      </w:pPr>
      <w:rPr>
        <w:rFonts w:ascii="Calibri" w:hAnsi="Calibri"/>
        <w:color w:val="000000" w:themeColor="text1" w:themeShade="BF"/>
        <w:sz w:val="18"/>
      </w:rPr>
      <w:tblPr/>
      <w:tcPr>
        <w:tcBorders>
          <w:top w:val="nil"/>
          <w:left w:val="nil"/>
          <w:bottom w:val="nil"/>
          <w:right w:val="nil"/>
          <w:insideH w:val="nil"/>
          <w:insideV w:val="single" w:sz="4" w:space="0" w:color="FFFFFF" w:themeColor="background1"/>
          <w:tl2br w:val="nil"/>
          <w:tr2bl w:val="nil"/>
        </w:tcBorders>
        <w:shd w:val="clear" w:color="auto" w:fill="FFFFFF"/>
      </w:tcPr>
    </w:tblStylePr>
    <w:tblStylePr w:type="band2Horz">
      <w:pPr>
        <w:wordWrap/>
        <w:jc w:val="left"/>
      </w:pPr>
      <w:rPr>
        <w:rFonts w:ascii="Calibri" w:hAnsi="Calibri"/>
        <w:color w:val="auto"/>
        <w:sz w:val="18"/>
      </w:rPr>
      <w:tblPr/>
      <w:tcPr>
        <w:tcBorders>
          <w:top w:val="nil"/>
          <w:left w:val="nil"/>
          <w:bottom w:val="nil"/>
          <w:right w:val="nil"/>
          <w:insideH w:val="nil"/>
          <w:insideV w:val="single" w:sz="12" w:space="0" w:color="FFFFFF" w:themeColor="background1"/>
          <w:tl2br w:val="nil"/>
          <w:tr2bl w:val="nil"/>
        </w:tcBorders>
        <w:shd w:val="clear" w:color="auto" w:fill="CCCCCC" w:themeFill="text1" w:themeFillTint="33"/>
      </w:tcPr>
    </w:tblStylePr>
  </w:style>
  <w:style w:type="table" w:styleId="Tableausimple1">
    <w:name w:val="Plain Table 1"/>
    <w:basedOn w:val="TableauNormal"/>
    <w:uiPriority w:val="41"/>
    <w:rsid w:val="00BE23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BE23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AG2RTitre">
    <w:name w:val="AG2RTitre"/>
    <w:basedOn w:val="Normal"/>
    <w:link w:val="AG2RTitreCar"/>
    <w:qFormat/>
    <w:rsid w:val="00BE23C3"/>
    <w:pPr>
      <w:pBdr>
        <w:bottom w:val="single" w:sz="12" w:space="1" w:color="00B0F0"/>
      </w:pBdr>
      <w:spacing w:line="240" w:lineRule="auto"/>
    </w:pPr>
    <w:rPr>
      <w:rFonts w:ascii="Arial" w:hAnsi="Arial" w:cs="Arial"/>
      <w:b/>
      <w:color w:val="381A0A"/>
      <w:sz w:val="28"/>
    </w:rPr>
  </w:style>
  <w:style w:type="character" w:customStyle="1" w:styleId="AG2RTitreCar">
    <w:name w:val="AG2RTitre Car"/>
    <w:basedOn w:val="Policepardfaut"/>
    <w:link w:val="AG2RTitre"/>
    <w:rsid w:val="00BE23C3"/>
    <w:rPr>
      <w:rFonts w:ascii="Arial" w:hAnsi="Arial" w:cs="Arial"/>
      <w:b/>
      <w:color w:val="381A0A"/>
      <w:sz w:val="28"/>
    </w:rPr>
  </w:style>
  <w:style w:type="paragraph" w:customStyle="1" w:styleId="AG2RTitre2">
    <w:name w:val="AG2RTitre2"/>
    <w:basedOn w:val="Normal"/>
    <w:link w:val="AG2RTitre2Car"/>
    <w:qFormat/>
    <w:rsid w:val="00BE23C3"/>
    <w:rPr>
      <w:rFonts w:ascii="Arial" w:hAnsi="Arial" w:cs="Arial"/>
      <w:b/>
      <w:bCs/>
      <w:color w:val="00B0F0"/>
      <w:sz w:val="28"/>
      <w:szCs w:val="36"/>
    </w:rPr>
  </w:style>
  <w:style w:type="character" w:customStyle="1" w:styleId="AG2RTitre2Car">
    <w:name w:val="AG2RTitre2 Car"/>
    <w:basedOn w:val="Policepardfaut"/>
    <w:link w:val="AG2RTitre2"/>
    <w:rsid w:val="00BE23C3"/>
    <w:rPr>
      <w:rFonts w:ascii="Arial" w:hAnsi="Arial" w:cs="Arial"/>
      <w:b/>
      <w:bCs/>
      <w:color w:val="00B0F0"/>
      <w:sz w:val="28"/>
      <w:szCs w:val="36"/>
    </w:rPr>
  </w:style>
  <w:style w:type="character" w:customStyle="1" w:styleId="fontstyle01">
    <w:name w:val="fontstyle01"/>
    <w:basedOn w:val="Policepardfaut"/>
    <w:rsid w:val="00BE23C3"/>
    <w:rPr>
      <w:rFonts w:ascii="Calibri" w:hAnsi="Calibri" w:cs="Calibri" w:hint="default"/>
      <w:b w:val="0"/>
      <w:bCs w:val="0"/>
      <w:i w:val="0"/>
      <w:iCs w:val="0"/>
      <w:color w:val="000000"/>
      <w:sz w:val="22"/>
      <w:szCs w:val="22"/>
    </w:rPr>
  </w:style>
  <w:style w:type="paragraph" w:customStyle="1" w:styleId="Normal2590a814-5e8b-4d5b-9c27-ef995ca8cfed">
    <w:name w:val="Normal_2590a814-5e8b-4d5b-9c27-ef995ca8cfed"/>
    <w:qFormat/>
    <w:rsid w:val="00AB15B5"/>
    <w:rPr>
      <w:rFonts w:eastAsia="Times New Roman" w:cs="Times New Roman"/>
    </w:rPr>
  </w:style>
  <w:style w:type="paragraph" w:customStyle="1" w:styleId="AG2RTitre681072df-089f-427d-81dc-f0a0c63c32f0">
    <w:name w:val="AG2RTitre_681072df-089f-427d-81dc-f0a0c63c32f0"/>
    <w:basedOn w:val="Normal2590a814-5e8b-4d5b-9c27-ef995ca8cfed"/>
    <w:qFormat/>
    <w:rsid w:val="00AB15B5"/>
    <w:pPr>
      <w:pBdr>
        <w:bottom w:val="single" w:sz="12" w:space="1" w:color="00B0F0"/>
      </w:pBdr>
      <w:spacing w:line="240" w:lineRule="auto"/>
    </w:pPr>
    <w:rPr>
      <w:rFonts w:ascii="Arial" w:hAnsi="Arial" w:cs="Arial"/>
      <w:b/>
      <w:color w:val="381A0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Documents\Mod&#232;les%20Office%20personnalis&#233;s\AG2RTeoPage0-ente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AG2RTeoPage0-entete.dotx</Template>
  <TotalTime>68</TotalTime>
  <Pages>1</Pages>
  <Words>114</Words>
  <Characters>631</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Gros-Dubois</dc:creator>
  <cp:keywords/>
  <dc:description/>
  <cp:lastModifiedBy>BAYSSIERE Stephan</cp:lastModifiedBy>
  <cp:revision>39</cp:revision>
  <dcterms:created xsi:type="dcterms:W3CDTF">2020-06-02T12:26:00Z</dcterms:created>
  <dcterms:modified xsi:type="dcterms:W3CDTF">2021-09-24T06:24:00Z</dcterms:modified>
</cp:coreProperties>
</file>